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C" w:rsidRPr="00C0414C" w:rsidRDefault="00C0414C" w:rsidP="00C0414C">
      <w:pPr>
        <w:spacing w:after="0"/>
        <w:rPr>
          <w:rFonts w:ascii="Georgia" w:hAnsi="Georgia"/>
          <w:i/>
          <w:sz w:val="24"/>
          <w:szCs w:val="24"/>
          <w:lang w:val="en-US"/>
        </w:rPr>
      </w:pPr>
      <w:r w:rsidRPr="00C0414C">
        <w:rPr>
          <w:rFonts w:ascii="Georgia" w:hAnsi="Georgia"/>
          <w:i/>
          <w:sz w:val="24"/>
          <w:szCs w:val="24"/>
          <w:lang w:val="en-US"/>
        </w:rPr>
        <w:t>Translate the sentences into English:</w:t>
      </w:r>
    </w:p>
    <w:p w:rsidR="00C0414C" w:rsidRPr="00C0414C" w:rsidRDefault="00C0414C" w:rsidP="00C0414C">
      <w:pPr>
        <w:spacing w:after="0"/>
        <w:rPr>
          <w:rFonts w:ascii="Georgia" w:hAnsi="Georgia"/>
          <w:sz w:val="24"/>
          <w:szCs w:val="24"/>
          <w:lang w:val="en-US"/>
        </w:rPr>
      </w:pP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Наша курица снесла 10 яиц! Это лучшая курица на нашей ферме!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Дорога вела нас в тёмный лес, и нам было страшно.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Сегодня у нас урок естествознания, нам предстоит многому научиться.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Мой папа ушёл из офиса в 8 часов вчера.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Она одолжила мне свою машину на выходные.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Мама не разрешила мне смотреть телевизор вчера.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Я ездил на море, но я не лежал на пляже – я играл в волейбол.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C0414C">
        <w:rPr>
          <w:rFonts w:ascii="Georgia" w:hAnsi="Georgia"/>
          <w:sz w:val="24"/>
          <w:szCs w:val="24"/>
        </w:rPr>
        <w:t>Кейт</w:t>
      </w:r>
      <w:proofErr w:type="spellEnd"/>
      <w:r w:rsidRPr="00C0414C">
        <w:rPr>
          <w:rFonts w:ascii="Georgia" w:hAnsi="Georgia"/>
          <w:sz w:val="24"/>
          <w:szCs w:val="24"/>
        </w:rPr>
        <w:t xml:space="preserve"> зажгла свечу и пошла на кухню.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Я потеряла свои ключи. Я не могу нигде их найти.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Моя бабушка сделала вкусный пирог.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Что означает это слово?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Я не встречался со своими одноклассниками с 2005 года.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Дэвид уже заплатил за свой кофе.</w:t>
      </w:r>
    </w:p>
    <w:p w:rsidR="00C0414C" w:rsidRPr="00C0414C" w:rsidRDefault="00C0414C" w:rsidP="00C0414C">
      <w:pPr>
        <w:pStyle w:val="a3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C0414C">
        <w:rPr>
          <w:rFonts w:ascii="Georgia" w:hAnsi="Georgia"/>
          <w:sz w:val="24"/>
          <w:szCs w:val="24"/>
        </w:rPr>
        <w:t>Ты уже положил завтрак в рюкзак?</w:t>
      </w:r>
    </w:p>
    <w:p w:rsidR="00C0414C" w:rsidRPr="00C0414C" w:rsidRDefault="00C0414C" w:rsidP="00C0414C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D11B7F" w:rsidRPr="00C0414C" w:rsidRDefault="00D11B7F" w:rsidP="00C0414C">
      <w:pPr>
        <w:rPr>
          <w:rFonts w:ascii="Georgia" w:hAnsi="Georgia"/>
          <w:sz w:val="24"/>
          <w:szCs w:val="24"/>
        </w:rPr>
      </w:pPr>
    </w:p>
    <w:p w:rsidR="00C0414C" w:rsidRPr="00C0414C" w:rsidRDefault="00C0414C" w:rsidP="00C0414C">
      <w:pPr>
        <w:pStyle w:val="a3"/>
        <w:ind w:left="0"/>
        <w:jc w:val="center"/>
        <w:rPr>
          <w:rFonts w:ascii="Georgia" w:hAnsi="Georgia"/>
          <w:b/>
          <w:sz w:val="24"/>
          <w:szCs w:val="24"/>
          <w:lang w:val="en-US"/>
        </w:rPr>
      </w:pPr>
      <w:r w:rsidRPr="00C0414C">
        <w:rPr>
          <w:rFonts w:ascii="Georgia" w:hAnsi="Georgia"/>
          <w:b/>
          <w:sz w:val="24"/>
          <w:szCs w:val="24"/>
          <w:lang w:val="en-US"/>
        </w:rPr>
        <w:t>Charity concert</w:t>
      </w:r>
    </w:p>
    <w:p w:rsidR="00C0414C" w:rsidRPr="00C0414C" w:rsidRDefault="00C0414C" w:rsidP="00C0414C">
      <w:pPr>
        <w:pStyle w:val="a3"/>
        <w:ind w:left="0"/>
        <w:jc w:val="both"/>
        <w:rPr>
          <w:rFonts w:ascii="Georgia" w:hAnsi="Georgia"/>
          <w:sz w:val="24"/>
          <w:szCs w:val="24"/>
          <w:lang w:val="en-US"/>
        </w:rPr>
      </w:pPr>
      <w:r w:rsidRPr="00C0414C">
        <w:rPr>
          <w:rFonts w:ascii="Georgia" w:hAnsi="Georgia"/>
          <w:sz w:val="24"/>
          <w:szCs w:val="24"/>
          <w:lang w:val="en-US"/>
        </w:rPr>
        <w:t xml:space="preserve">Oscar has never organized a charity concert.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He’s got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a lot to learn. The charity concert is tomorrow night. Kamal has already booked the band. They are arriving at 6 o’clock tomorrow. The band’s name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is  UVB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. They are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really cool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. Carmen has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sold  300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tickets. But she hasn’t booked the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taxi  for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the band yet.  Lia has prepared the school hall. It looks wonderful. </w:t>
      </w:r>
      <w:proofErr w:type="spellStart"/>
      <w:r w:rsidRPr="00C0414C">
        <w:rPr>
          <w:rFonts w:ascii="Georgia" w:hAnsi="Georgia"/>
          <w:sz w:val="24"/>
          <w:szCs w:val="24"/>
          <w:lang w:val="en-US"/>
        </w:rPr>
        <w:t>Mr</w:t>
      </w:r>
      <w:proofErr w:type="spellEnd"/>
      <w:r w:rsidRPr="00C0414C">
        <w:rPr>
          <w:rFonts w:ascii="Georgia" w:hAnsi="Georgia"/>
          <w:sz w:val="24"/>
          <w:szCs w:val="24"/>
          <w:lang w:val="en-US"/>
        </w:rPr>
        <w:t xml:space="preserve"> Finley wants a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report  on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what they have done so far.</w:t>
      </w:r>
    </w:p>
    <w:p w:rsidR="00C0414C" w:rsidRPr="00C0414C" w:rsidRDefault="00C0414C" w:rsidP="00C0414C">
      <w:pPr>
        <w:pStyle w:val="a3"/>
        <w:ind w:left="0"/>
        <w:jc w:val="both"/>
        <w:rPr>
          <w:rFonts w:ascii="Georgia" w:hAnsi="Georgia"/>
          <w:sz w:val="24"/>
          <w:szCs w:val="24"/>
          <w:lang w:val="en-US"/>
        </w:rPr>
      </w:pPr>
    </w:p>
    <w:p w:rsidR="00C0414C" w:rsidRPr="00C0414C" w:rsidRDefault="00C0414C" w:rsidP="00C0414C">
      <w:pPr>
        <w:pStyle w:val="a3"/>
        <w:ind w:left="0"/>
        <w:jc w:val="both"/>
        <w:rPr>
          <w:rFonts w:ascii="Georgia" w:hAnsi="Georgia"/>
          <w:sz w:val="24"/>
          <w:szCs w:val="24"/>
          <w:lang w:val="en-US"/>
        </w:rPr>
      </w:pPr>
      <w:r w:rsidRPr="00C0414C">
        <w:rPr>
          <w:rFonts w:ascii="Georgia" w:hAnsi="Georgia"/>
          <w:sz w:val="24"/>
          <w:szCs w:val="24"/>
          <w:lang w:val="en-US"/>
        </w:rPr>
        <w:t xml:space="preserve">Today is the day of charity concert. It is raining.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It’s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six o’clock. The band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haven’t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arrived yet. Lia phoned them about half an hour ago.  Heavy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rain  has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caused many problems in the city, especially with buses and taxis. The children are worried about the concert.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But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Lia has got an idea. Lia phones the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Professor  and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asks him if he has tried his new invention  yet. </w:t>
      </w:r>
      <w:proofErr w:type="gramStart"/>
      <w:r w:rsidRPr="00C0414C">
        <w:rPr>
          <w:rFonts w:ascii="Georgia" w:hAnsi="Georgia"/>
          <w:sz w:val="24"/>
          <w:szCs w:val="24"/>
          <w:lang w:val="en-US"/>
        </w:rPr>
        <w:t>So  the</w:t>
      </w:r>
      <w:proofErr w:type="gramEnd"/>
      <w:r w:rsidRPr="00C0414C">
        <w:rPr>
          <w:rFonts w:ascii="Georgia" w:hAnsi="Georgia"/>
          <w:sz w:val="24"/>
          <w:szCs w:val="24"/>
          <w:lang w:val="en-US"/>
        </w:rPr>
        <w:t xml:space="preserve"> Professor has rescued  the band. They are a little wet, but they are ready for the concert.</w:t>
      </w:r>
    </w:p>
    <w:p w:rsidR="00C0414C" w:rsidRPr="00C0414C" w:rsidRDefault="00C0414C" w:rsidP="00C0414C">
      <w:pPr>
        <w:rPr>
          <w:rFonts w:ascii="Georgia" w:hAnsi="Georgia"/>
          <w:sz w:val="24"/>
          <w:szCs w:val="24"/>
          <w:lang w:val="en-US"/>
        </w:rPr>
      </w:pPr>
    </w:p>
    <w:sectPr w:rsidR="00C0414C" w:rsidRPr="00C0414C" w:rsidSect="00F94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FC2"/>
    <w:multiLevelType w:val="hybridMultilevel"/>
    <w:tmpl w:val="E21C0ED4"/>
    <w:lvl w:ilvl="0" w:tplc="5F00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3"/>
    <w:rsid w:val="002631DA"/>
    <w:rsid w:val="00C0414C"/>
    <w:rsid w:val="00CB69F3"/>
    <w:rsid w:val="00D11B7F"/>
    <w:rsid w:val="00E4422B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6AE7"/>
  <w15:chartTrackingRefBased/>
  <w15:docId w15:val="{AD36BB11-0FC8-49CF-962B-5F53A82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4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2019-09-18T07:30:00Z</dcterms:created>
  <dcterms:modified xsi:type="dcterms:W3CDTF">2019-10-09T07:59:00Z</dcterms:modified>
</cp:coreProperties>
</file>